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E4BCE" w14:paraId="79FB6798" w14:textId="77777777" w:rsidTr="005E4BCE">
        <w:tc>
          <w:tcPr>
            <w:tcW w:w="4531" w:type="dxa"/>
          </w:tcPr>
          <w:p w14:paraId="70F4A90A" w14:textId="61981D0E" w:rsidR="005E4BCE" w:rsidRPr="005E4BCE" w:rsidRDefault="005E4BCE" w:rsidP="005E4BCE">
            <w:pPr>
              <w:spacing w:before="240"/>
              <w:rPr>
                <w:sz w:val="28"/>
                <w:szCs w:val="28"/>
                <w:rtl/>
              </w:rPr>
            </w:pPr>
            <w:r w:rsidRPr="005E4BCE">
              <w:rPr>
                <w:sz w:val="28"/>
                <w:szCs w:val="28"/>
              </w:rPr>
              <w:t>Jour</w:t>
            </w:r>
          </w:p>
        </w:tc>
        <w:tc>
          <w:tcPr>
            <w:tcW w:w="4531" w:type="dxa"/>
          </w:tcPr>
          <w:p w14:paraId="7505C8F5" w14:textId="3460D7C2" w:rsidR="005E4BCE" w:rsidRDefault="005E4BCE" w:rsidP="005E4BCE">
            <w:pPr>
              <w:bidi/>
              <w:spacing w:before="240"/>
              <w:rPr>
                <w:color w:val="538135" w:themeColor="accent6" w:themeShade="BF"/>
                <w:sz w:val="44"/>
                <w:szCs w:val="44"/>
                <w:rtl/>
              </w:rPr>
            </w:pPr>
            <w:r w:rsidRPr="00AB31A3">
              <w:rPr>
                <w:rFonts w:hint="cs"/>
                <w:color w:val="538135" w:themeColor="accent6" w:themeShade="BF"/>
                <w:sz w:val="44"/>
                <w:szCs w:val="44"/>
                <w:rtl/>
              </w:rPr>
              <w:t>ي</w:t>
            </w:r>
            <w:r>
              <w:rPr>
                <w:rFonts w:hint="cs"/>
                <w:color w:val="538135" w:themeColor="accent6" w:themeShade="BF"/>
                <w:sz w:val="44"/>
                <w:szCs w:val="44"/>
                <w:rtl/>
              </w:rPr>
              <w:t>َ</w:t>
            </w:r>
            <w:r w:rsidRPr="00AB31A3">
              <w:rPr>
                <w:rFonts w:hint="cs"/>
                <w:color w:val="538135" w:themeColor="accent6" w:themeShade="BF"/>
                <w:sz w:val="44"/>
                <w:szCs w:val="44"/>
                <w:rtl/>
              </w:rPr>
              <w:t>و</w:t>
            </w:r>
            <w:r>
              <w:rPr>
                <w:rFonts w:hint="cs"/>
                <w:color w:val="538135" w:themeColor="accent6" w:themeShade="BF"/>
                <w:sz w:val="44"/>
                <w:szCs w:val="44"/>
                <w:rtl/>
              </w:rPr>
              <w:t>ْ</w:t>
            </w:r>
            <w:r w:rsidRPr="00AB31A3">
              <w:rPr>
                <w:rFonts w:hint="cs"/>
                <w:color w:val="538135" w:themeColor="accent6" w:themeShade="BF"/>
                <w:sz w:val="44"/>
                <w:szCs w:val="44"/>
                <w:rtl/>
              </w:rPr>
              <w:t xml:space="preserve">م </w:t>
            </w:r>
            <w:r w:rsidRPr="00CD05A7">
              <w:rPr>
                <w:rFonts w:hint="cs"/>
                <w:color w:val="000000" w:themeColor="text1"/>
                <w:sz w:val="44"/>
                <w:szCs w:val="44"/>
                <w:rtl/>
              </w:rPr>
              <w:t>ج</w:t>
            </w:r>
            <w:r w:rsidRPr="00AB31A3">
              <w:rPr>
                <w:rFonts w:hint="cs"/>
                <w:color w:val="538135" w:themeColor="accent6" w:themeShade="BF"/>
                <w:sz w:val="44"/>
                <w:szCs w:val="44"/>
                <w:rtl/>
              </w:rPr>
              <w:t xml:space="preserve"> أ</w:t>
            </w:r>
            <w:r>
              <w:rPr>
                <w:rFonts w:hint="cs"/>
                <w:color w:val="538135" w:themeColor="accent6" w:themeShade="BF"/>
                <w:sz w:val="44"/>
                <w:szCs w:val="44"/>
                <w:rtl/>
              </w:rPr>
              <w:t>َ</w:t>
            </w:r>
            <w:r w:rsidRPr="00AB31A3">
              <w:rPr>
                <w:rFonts w:hint="cs"/>
                <w:color w:val="538135" w:themeColor="accent6" w:themeShade="BF"/>
                <w:sz w:val="44"/>
                <w:szCs w:val="44"/>
                <w:rtl/>
              </w:rPr>
              <w:t>يّام</w:t>
            </w:r>
          </w:p>
        </w:tc>
      </w:tr>
      <w:tr w:rsidR="005E4BCE" w14:paraId="6ED2E01B" w14:textId="77777777" w:rsidTr="005E4BCE">
        <w:tc>
          <w:tcPr>
            <w:tcW w:w="4531" w:type="dxa"/>
          </w:tcPr>
          <w:p w14:paraId="3CC23784" w14:textId="2249F169" w:rsidR="005E4BCE" w:rsidRPr="005E4BCE" w:rsidRDefault="005E4BCE" w:rsidP="005E4BCE">
            <w:pPr>
              <w:spacing w:before="240"/>
              <w:rPr>
                <w:sz w:val="28"/>
                <w:szCs w:val="28"/>
                <w:rtl/>
              </w:rPr>
            </w:pPr>
            <w:r w:rsidRPr="005E4BCE">
              <w:rPr>
                <w:sz w:val="28"/>
                <w:szCs w:val="28"/>
              </w:rPr>
              <w:t>Semaine</w:t>
            </w:r>
          </w:p>
        </w:tc>
        <w:tc>
          <w:tcPr>
            <w:tcW w:w="4531" w:type="dxa"/>
          </w:tcPr>
          <w:p w14:paraId="01D8A231" w14:textId="18D87935" w:rsidR="005E4BCE" w:rsidRDefault="005E4BCE" w:rsidP="005E4BCE">
            <w:pPr>
              <w:bidi/>
              <w:spacing w:before="240"/>
              <w:rPr>
                <w:color w:val="538135" w:themeColor="accent6" w:themeShade="BF"/>
                <w:sz w:val="44"/>
                <w:szCs w:val="44"/>
                <w:rtl/>
              </w:rPr>
            </w:pPr>
            <w:r w:rsidRPr="00AB31A3">
              <w:rPr>
                <w:rFonts w:hint="cs"/>
                <w:color w:val="538135" w:themeColor="accent6" w:themeShade="BF"/>
                <w:sz w:val="44"/>
                <w:szCs w:val="44"/>
                <w:rtl/>
              </w:rPr>
              <w:t>أُس</w:t>
            </w:r>
            <w:r>
              <w:rPr>
                <w:rFonts w:hint="cs"/>
                <w:color w:val="538135" w:themeColor="accent6" w:themeShade="BF"/>
                <w:sz w:val="44"/>
                <w:szCs w:val="44"/>
                <w:rtl/>
              </w:rPr>
              <w:t>ْ</w:t>
            </w:r>
            <w:r w:rsidRPr="00AB31A3">
              <w:rPr>
                <w:rFonts w:hint="cs"/>
                <w:color w:val="538135" w:themeColor="accent6" w:themeShade="BF"/>
                <w:sz w:val="44"/>
                <w:szCs w:val="44"/>
                <w:rtl/>
              </w:rPr>
              <w:t>ب</w:t>
            </w:r>
            <w:r>
              <w:rPr>
                <w:rFonts w:hint="cs"/>
                <w:color w:val="538135" w:themeColor="accent6" w:themeShade="BF"/>
                <w:sz w:val="44"/>
                <w:szCs w:val="44"/>
                <w:rtl/>
              </w:rPr>
              <w:t>ُ</w:t>
            </w:r>
            <w:r w:rsidRPr="00AB31A3">
              <w:rPr>
                <w:rFonts w:hint="cs"/>
                <w:color w:val="538135" w:themeColor="accent6" w:themeShade="BF"/>
                <w:sz w:val="44"/>
                <w:szCs w:val="44"/>
                <w:rtl/>
              </w:rPr>
              <w:t xml:space="preserve">وع </w:t>
            </w:r>
            <w:r w:rsidRPr="00CD05A7">
              <w:rPr>
                <w:rFonts w:hint="cs"/>
                <w:color w:val="000000" w:themeColor="text1"/>
                <w:sz w:val="44"/>
                <w:szCs w:val="44"/>
                <w:rtl/>
              </w:rPr>
              <w:t>ج</w:t>
            </w:r>
            <w:r w:rsidRPr="00AB31A3">
              <w:rPr>
                <w:rFonts w:hint="cs"/>
                <w:color w:val="538135" w:themeColor="accent6" w:themeShade="BF"/>
                <w:sz w:val="44"/>
                <w:szCs w:val="44"/>
                <w:rtl/>
              </w:rPr>
              <w:t xml:space="preserve"> أ</w:t>
            </w:r>
            <w:r>
              <w:rPr>
                <w:rFonts w:hint="cs"/>
                <w:color w:val="538135" w:themeColor="accent6" w:themeShade="BF"/>
                <w:sz w:val="44"/>
                <w:szCs w:val="44"/>
                <w:rtl/>
              </w:rPr>
              <w:t>َ</w:t>
            </w:r>
            <w:r w:rsidRPr="00AB31A3">
              <w:rPr>
                <w:rFonts w:hint="cs"/>
                <w:color w:val="538135" w:themeColor="accent6" w:themeShade="BF"/>
                <w:sz w:val="44"/>
                <w:szCs w:val="44"/>
                <w:rtl/>
              </w:rPr>
              <w:t>ساب</w:t>
            </w:r>
            <w:r>
              <w:rPr>
                <w:rFonts w:hint="cs"/>
                <w:color w:val="538135" w:themeColor="accent6" w:themeShade="BF"/>
                <w:sz w:val="44"/>
                <w:szCs w:val="44"/>
                <w:rtl/>
              </w:rPr>
              <w:t>ِ</w:t>
            </w:r>
            <w:r w:rsidRPr="00AB31A3">
              <w:rPr>
                <w:rFonts w:hint="cs"/>
                <w:color w:val="538135" w:themeColor="accent6" w:themeShade="BF"/>
                <w:sz w:val="44"/>
                <w:szCs w:val="44"/>
                <w:rtl/>
              </w:rPr>
              <w:t>يع</w:t>
            </w:r>
          </w:p>
        </w:tc>
      </w:tr>
      <w:tr w:rsidR="005E4BCE" w14:paraId="30D1084B" w14:textId="77777777" w:rsidTr="005E4BCE">
        <w:tc>
          <w:tcPr>
            <w:tcW w:w="4531" w:type="dxa"/>
          </w:tcPr>
          <w:p w14:paraId="2AEC4F64" w14:textId="7D0AC6F6" w:rsidR="005E4BCE" w:rsidRPr="005E4BCE" w:rsidRDefault="005E4BCE" w:rsidP="005E4BCE">
            <w:pPr>
              <w:spacing w:before="240"/>
              <w:rPr>
                <w:sz w:val="28"/>
                <w:szCs w:val="28"/>
                <w:rtl/>
              </w:rPr>
            </w:pPr>
            <w:r w:rsidRPr="005E4BCE">
              <w:rPr>
                <w:sz w:val="28"/>
                <w:szCs w:val="28"/>
              </w:rPr>
              <w:t>Mois</w:t>
            </w:r>
          </w:p>
        </w:tc>
        <w:tc>
          <w:tcPr>
            <w:tcW w:w="4531" w:type="dxa"/>
          </w:tcPr>
          <w:p w14:paraId="46AE892B" w14:textId="270AF576" w:rsidR="005E4BCE" w:rsidRDefault="005E4BCE" w:rsidP="005E4BCE">
            <w:pPr>
              <w:bidi/>
              <w:spacing w:before="240"/>
              <w:rPr>
                <w:color w:val="538135" w:themeColor="accent6" w:themeShade="BF"/>
                <w:sz w:val="44"/>
                <w:szCs w:val="44"/>
                <w:rtl/>
              </w:rPr>
            </w:pPr>
            <w:r w:rsidRPr="00AB31A3">
              <w:rPr>
                <w:rFonts w:hint="cs"/>
                <w:color w:val="538135" w:themeColor="accent6" w:themeShade="BF"/>
                <w:sz w:val="44"/>
                <w:szCs w:val="44"/>
                <w:rtl/>
              </w:rPr>
              <w:t xml:space="preserve">شَهْر </w:t>
            </w:r>
            <w:r w:rsidRPr="00CD05A7">
              <w:rPr>
                <w:rFonts w:hint="cs"/>
                <w:color w:val="000000" w:themeColor="text1"/>
                <w:sz w:val="44"/>
                <w:szCs w:val="44"/>
                <w:rtl/>
              </w:rPr>
              <w:t>ج</w:t>
            </w:r>
            <w:r w:rsidRPr="00AB31A3">
              <w:rPr>
                <w:rFonts w:hint="cs"/>
                <w:color w:val="538135" w:themeColor="accent6" w:themeShade="BF"/>
                <w:sz w:val="44"/>
                <w:szCs w:val="44"/>
                <w:rtl/>
              </w:rPr>
              <w:t xml:space="preserve"> أَش</w:t>
            </w:r>
            <w:r>
              <w:rPr>
                <w:rFonts w:hint="cs"/>
                <w:color w:val="538135" w:themeColor="accent6" w:themeShade="BF"/>
                <w:sz w:val="44"/>
                <w:szCs w:val="44"/>
                <w:rtl/>
              </w:rPr>
              <w:t>ْ</w:t>
            </w:r>
            <w:r w:rsidRPr="00AB31A3">
              <w:rPr>
                <w:rFonts w:hint="cs"/>
                <w:color w:val="538135" w:themeColor="accent6" w:themeShade="BF"/>
                <w:sz w:val="44"/>
                <w:szCs w:val="44"/>
                <w:rtl/>
              </w:rPr>
              <w:t>هُر</w:t>
            </w:r>
          </w:p>
        </w:tc>
      </w:tr>
      <w:tr w:rsidR="005E4BCE" w14:paraId="50E297CD" w14:textId="77777777" w:rsidTr="005E4BCE">
        <w:tc>
          <w:tcPr>
            <w:tcW w:w="4531" w:type="dxa"/>
          </w:tcPr>
          <w:p w14:paraId="5E37FEA2" w14:textId="1E879F8C" w:rsidR="005E4BCE" w:rsidRPr="005E4BCE" w:rsidRDefault="005E4BCE" w:rsidP="005E4BCE">
            <w:pPr>
              <w:spacing w:before="240"/>
              <w:rPr>
                <w:sz w:val="28"/>
                <w:szCs w:val="28"/>
                <w:rtl/>
              </w:rPr>
            </w:pPr>
            <w:r w:rsidRPr="005E4BCE">
              <w:rPr>
                <w:sz w:val="28"/>
                <w:szCs w:val="28"/>
              </w:rPr>
              <w:t>Année</w:t>
            </w:r>
          </w:p>
        </w:tc>
        <w:tc>
          <w:tcPr>
            <w:tcW w:w="4531" w:type="dxa"/>
          </w:tcPr>
          <w:p w14:paraId="25308171" w14:textId="7D6647CB" w:rsidR="005E4BCE" w:rsidRDefault="005E4BCE" w:rsidP="005E4BCE">
            <w:pPr>
              <w:bidi/>
              <w:spacing w:before="240"/>
              <w:rPr>
                <w:color w:val="538135" w:themeColor="accent6" w:themeShade="BF"/>
                <w:sz w:val="44"/>
                <w:szCs w:val="44"/>
                <w:rtl/>
              </w:rPr>
            </w:pPr>
            <w:r w:rsidRPr="00AB31A3">
              <w:rPr>
                <w:rFonts w:hint="cs"/>
                <w:color w:val="538135" w:themeColor="accent6" w:themeShade="BF"/>
                <w:sz w:val="44"/>
                <w:szCs w:val="44"/>
                <w:rtl/>
              </w:rPr>
              <w:t>س</w:t>
            </w:r>
            <w:r>
              <w:rPr>
                <w:rFonts w:hint="cs"/>
                <w:color w:val="538135" w:themeColor="accent6" w:themeShade="BF"/>
                <w:sz w:val="44"/>
                <w:szCs w:val="44"/>
                <w:rtl/>
              </w:rPr>
              <w:t>َ</w:t>
            </w:r>
            <w:r w:rsidRPr="00AB31A3">
              <w:rPr>
                <w:rFonts w:hint="cs"/>
                <w:color w:val="538135" w:themeColor="accent6" w:themeShade="BF"/>
                <w:sz w:val="44"/>
                <w:szCs w:val="44"/>
                <w:rtl/>
              </w:rPr>
              <w:t xml:space="preserve">نة </w:t>
            </w:r>
            <w:r w:rsidRPr="00CD05A7">
              <w:rPr>
                <w:rFonts w:hint="cs"/>
                <w:color w:val="000000" w:themeColor="text1"/>
                <w:sz w:val="44"/>
                <w:szCs w:val="44"/>
                <w:rtl/>
              </w:rPr>
              <w:t>ج</w:t>
            </w:r>
            <w:r w:rsidRPr="00AB31A3">
              <w:rPr>
                <w:rFonts w:hint="cs"/>
                <w:color w:val="538135" w:themeColor="accent6" w:themeShade="BF"/>
                <w:sz w:val="44"/>
                <w:szCs w:val="44"/>
                <w:rtl/>
              </w:rPr>
              <w:t xml:space="preserve"> س</w:t>
            </w:r>
            <w:r>
              <w:rPr>
                <w:rFonts w:hint="cs"/>
                <w:color w:val="538135" w:themeColor="accent6" w:themeShade="BF"/>
                <w:sz w:val="44"/>
                <w:szCs w:val="44"/>
                <w:rtl/>
              </w:rPr>
              <w:t>َ</w:t>
            </w:r>
            <w:r w:rsidRPr="00AB31A3">
              <w:rPr>
                <w:rFonts w:hint="cs"/>
                <w:color w:val="538135" w:themeColor="accent6" w:themeShade="BF"/>
                <w:sz w:val="44"/>
                <w:szCs w:val="44"/>
                <w:rtl/>
              </w:rPr>
              <w:t>ن</w:t>
            </w:r>
            <w:r>
              <w:rPr>
                <w:rFonts w:hint="cs"/>
                <w:color w:val="538135" w:themeColor="accent6" w:themeShade="BF"/>
                <w:sz w:val="44"/>
                <w:szCs w:val="44"/>
                <w:rtl/>
              </w:rPr>
              <w:t>َ</w:t>
            </w:r>
            <w:r w:rsidRPr="00AB31A3">
              <w:rPr>
                <w:rFonts w:hint="cs"/>
                <w:color w:val="538135" w:themeColor="accent6" w:themeShade="BF"/>
                <w:sz w:val="44"/>
                <w:szCs w:val="44"/>
                <w:rtl/>
              </w:rPr>
              <w:t>وات</w:t>
            </w:r>
          </w:p>
        </w:tc>
      </w:tr>
      <w:tr w:rsidR="005E4BCE" w14:paraId="39C3CD7D" w14:textId="77777777" w:rsidTr="005E4BCE">
        <w:tc>
          <w:tcPr>
            <w:tcW w:w="4531" w:type="dxa"/>
          </w:tcPr>
          <w:p w14:paraId="23513FD0" w14:textId="363DF423" w:rsidR="005E4BCE" w:rsidRPr="005E4BCE" w:rsidRDefault="005E4BCE" w:rsidP="005E4BCE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Demain</w:t>
            </w:r>
          </w:p>
        </w:tc>
        <w:tc>
          <w:tcPr>
            <w:tcW w:w="4531" w:type="dxa"/>
          </w:tcPr>
          <w:p w14:paraId="7F09E5DA" w14:textId="5B9DBFA4" w:rsidR="005E4BCE" w:rsidRPr="00AB31A3" w:rsidRDefault="005E4BCE" w:rsidP="005E4BCE">
            <w:pPr>
              <w:bidi/>
              <w:spacing w:before="240"/>
              <w:rPr>
                <w:rFonts w:hint="cs"/>
                <w:color w:val="538135" w:themeColor="accent6" w:themeShade="BF"/>
                <w:sz w:val="44"/>
                <w:szCs w:val="44"/>
                <w:rtl/>
              </w:rPr>
            </w:pPr>
            <w:r>
              <w:rPr>
                <w:rFonts w:hint="cs"/>
                <w:color w:val="538135" w:themeColor="accent6" w:themeShade="BF"/>
                <w:sz w:val="44"/>
                <w:szCs w:val="44"/>
                <w:rtl/>
              </w:rPr>
              <w:t xml:space="preserve">غَدًا </w:t>
            </w:r>
          </w:p>
        </w:tc>
      </w:tr>
      <w:tr w:rsidR="005E4BCE" w14:paraId="5AEFE13E" w14:textId="77777777" w:rsidTr="005E4BCE">
        <w:tc>
          <w:tcPr>
            <w:tcW w:w="4531" w:type="dxa"/>
          </w:tcPr>
          <w:p w14:paraId="27AF0077" w14:textId="388402EE" w:rsidR="005E4BCE" w:rsidRPr="005E4BCE" w:rsidRDefault="005E4BCE" w:rsidP="005E4BCE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Tous les jours</w:t>
            </w:r>
          </w:p>
        </w:tc>
        <w:tc>
          <w:tcPr>
            <w:tcW w:w="4531" w:type="dxa"/>
          </w:tcPr>
          <w:p w14:paraId="7FB196B7" w14:textId="2B4DF237" w:rsidR="005E4BCE" w:rsidRPr="00AB31A3" w:rsidRDefault="005E4BCE" w:rsidP="005E4BCE">
            <w:pPr>
              <w:bidi/>
              <w:spacing w:before="240"/>
              <w:rPr>
                <w:rFonts w:hint="cs"/>
                <w:color w:val="538135" w:themeColor="accent6" w:themeShade="BF"/>
                <w:sz w:val="44"/>
                <w:szCs w:val="44"/>
                <w:rtl/>
              </w:rPr>
            </w:pPr>
            <w:r>
              <w:rPr>
                <w:rFonts w:hint="cs"/>
                <w:color w:val="538135" w:themeColor="accent6" w:themeShade="BF"/>
                <w:sz w:val="44"/>
                <w:szCs w:val="44"/>
                <w:rtl/>
              </w:rPr>
              <w:t>كُلَّ يَوْم</w:t>
            </w:r>
          </w:p>
        </w:tc>
      </w:tr>
    </w:tbl>
    <w:p w14:paraId="3E97174C" w14:textId="77777777" w:rsidR="005E4BCE" w:rsidRDefault="005E4BCE" w:rsidP="005E4BCE">
      <w:pPr>
        <w:bidi/>
        <w:rPr>
          <w:color w:val="538135" w:themeColor="accent6" w:themeShade="BF"/>
          <w:sz w:val="44"/>
          <w:szCs w:val="44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4588"/>
        <w:gridCol w:w="4474"/>
      </w:tblGrid>
      <w:tr w:rsidR="005E4BCE" w14:paraId="7A7855E5" w14:textId="77777777" w:rsidTr="00B70387">
        <w:tc>
          <w:tcPr>
            <w:tcW w:w="5228" w:type="dxa"/>
          </w:tcPr>
          <w:p w14:paraId="456591C8" w14:textId="77777777" w:rsidR="005E4BCE" w:rsidRPr="00CD05A7" w:rsidRDefault="005E4BCE" w:rsidP="00B70387">
            <w:pPr>
              <w:rPr>
                <w:color w:val="538135" w:themeColor="accent6" w:themeShade="BF"/>
                <w:sz w:val="32"/>
                <w:szCs w:val="32"/>
              </w:rPr>
            </w:pPr>
            <w:r w:rsidRPr="00CD05A7">
              <w:rPr>
                <w:color w:val="538135" w:themeColor="accent6" w:themeShade="BF"/>
                <w:sz w:val="32"/>
                <w:szCs w:val="32"/>
              </w:rPr>
              <w:t>Directeur</w:t>
            </w:r>
          </w:p>
        </w:tc>
        <w:tc>
          <w:tcPr>
            <w:tcW w:w="5228" w:type="dxa"/>
          </w:tcPr>
          <w:p w14:paraId="649670F5" w14:textId="77777777" w:rsidR="005E4BCE" w:rsidRDefault="005E4BCE" w:rsidP="00B70387">
            <w:pPr>
              <w:bidi/>
              <w:spacing w:before="120"/>
              <w:rPr>
                <w:color w:val="538135" w:themeColor="accent6" w:themeShade="BF"/>
                <w:sz w:val="44"/>
                <w:szCs w:val="44"/>
                <w:rtl/>
              </w:rPr>
            </w:pPr>
            <w:r>
              <w:rPr>
                <w:rFonts w:hint="cs"/>
                <w:color w:val="538135" w:themeColor="accent6" w:themeShade="BF"/>
                <w:sz w:val="44"/>
                <w:szCs w:val="44"/>
                <w:rtl/>
              </w:rPr>
              <w:t>مُدِير</w:t>
            </w:r>
          </w:p>
        </w:tc>
      </w:tr>
      <w:tr w:rsidR="005E4BCE" w14:paraId="5DFE28BE" w14:textId="77777777" w:rsidTr="00B70387">
        <w:tc>
          <w:tcPr>
            <w:tcW w:w="5228" w:type="dxa"/>
          </w:tcPr>
          <w:p w14:paraId="75842BCC" w14:textId="77777777" w:rsidR="005E4BCE" w:rsidRPr="00CD05A7" w:rsidRDefault="005E4BCE" w:rsidP="00B70387">
            <w:pPr>
              <w:rPr>
                <w:color w:val="538135" w:themeColor="accent6" w:themeShade="BF"/>
                <w:sz w:val="32"/>
                <w:szCs w:val="32"/>
                <w:rtl/>
              </w:rPr>
            </w:pPr>
            <w:r w:rsidRPr="00CD05A7">
              <w:rPr>
                <w:color w:val="538135" w:themeColor="accent6" w:themeShade="BF"/>
                <w:sz w:val="32"/>
                <w:szCs w:val="32"/>
              </w:rPr>
              <w:t>Comptable</w:t>
            </w:r>
          </w:p>
        </w:tc>
        <w:tc>
          <w:tcPr>
            <w:tcW w:w="5228" w:type="dxa"/>
          </w:tcPr>
          <w:p w14:paraId="6A9129D1" w14:textId="77777777" w:rsidR="005E4BCE" w:rsidRDefault="005E4BCE" w:rsidP="00B70387">
            <w:pPr>
              <w:bidi/>
              <w:spacing w:before="120"/>
              <w:rPr>
                <w:color w:val="538135" w:themeColor="accent6" w:themeShade="BF"/>
                <w:sz w:val="44"/>
                <w:szCs w:val="44"/>
                <w:rtl/>
              </w:rPr>
            </w:pPr>
            <w:r>
              <w:rPr>
                <w:rFonts w:hint="cs"/>
                <w:color w:val="538135" w:themeColor="accent6" w:themeShade="BF"/>
                <w:sz w:val="44"/>
                <w:szCs w:val="44"/>
                <w:rtl/>
              </w:rPr>
              <w:t>مُحاسِب</w:t>
            </w:r>
          </w:p>
        </w:tc>
      </w:tr>
      <w:tr w:rsidR="005E4BCE" w14:paraId="7BEBF69B" w14:textId="77777777" w:rsidTr="00B70387">
        <w:tc>
          <w:tcPr>
            <w:tcW w:w="5228" w:type="dxa"/>
          </w:tcPr>
          <w:p w14:paraId="4F3DE169" w14:textId="7F2CD0B7" w:rsidR="005E4BCE" w:rsidRPr="00CD05A7" w:rsidRDefault="005206CF" w:rsidP="00B70387">
            <w:pPr>
              <w:rPr>
                <w:color w:val="538135" w:themeColor="accent6" w:themeShade="BF"/>
                <w:sz w:val="32"/>
                <w:szCs w:val="32"/>
              </w:rPr>
            </w:pPr>
            <w:r>
              <w:rPr>
                <w:color w:val="538135" w:themeColor="accent6" w:themeShade="BF"/>
                <w:sz w:val="32"/>
                <w:szCs w:val="32"/>
              </w:rPr>
              <w:t>Designer</w:t>
            </w:r>
          </w:p>
        </w:tc>
        <w:tc>
          <w:tcPr>
            <w:tcW w:w="5228" w:type="dxa"/>
          </w:tcPr>
          <w:p w14:paraId="13FD6A84" w14:textId="3ED25B18" w:rsidR="005E4BCE" w:rsidRDefault="005206CF" w:rsidP="00B70387">
            <w:pPr>
              <w:bidi/>
              <w:spacing w:before="120"/>
              <w:rPr>
                <w:rFonts w:hint="cs"/>
                <w:color w:val="538135" w:themeColor="accent6" w:themeShade="BF"/>
                <w:sz w:val="44"/>
                <w:szCs w:val="44"/>
                <w:rtl/>
              </w:rPr>
            </w:pPr>
            <w:r>
              <w:rPr>
                <w:rFonts w:hint="cs"/>
                <w:color w:val="538135" w:themeColor="accent6" w:themeShade="BF"/>
                <w:sz w:val="44"/>
                <w:szCs w:val="44"/>
                <w:rtl/>
              </w:rPr>
              <w:t>مُصَمِّم</w:t>
            </w:r>
          </w:p>
        </w:tc>
      </w:tr>
      <w:tr w:rsidR="005E4BCE" w14:paraId="4A2CF063" w14:textId="77777777" w:rsidTr="00B70387">
        <w:tc>
          <w:tcPr>
            <w:tcW w:w="5228" w:type="dxa"/>
          </w:tcPr>
          <w:p w14:paraId="7A6DD77D" w14:textId="77777777" w:rsidR="005E4BCE" w:rsidRPr="00CD05A7" w:rsidRDefault="005E4BCE" w:rsidP="00B70387">
            <w:pPr>
              <w:rPr>
                <w:color w:val="538135" w:themeColor="accent6" w:themeShade="BF"/>
                <w:sz w:val="32"/>
                <w:szCs w:val="32"/>
                <w:rtl/>
              </w:rPr>
            </w:pPr>
            <w:r w:rsidRPr="00CD05A7">
              <w:rPr>
                <w:color w:val="538135" w:themeColor="accent6" w:themeShade="BF"/>
                <w:sz w:val="32"/>
                <w:szCs w:val="32"/>
              </w:rPr>
              <w:t>Cuisinier</w:t>
            </w:r>
          </w:p>
        </w:tc>
        <w:tc>
          <w:tcPr>
            <w:tcW w:w="5228" w:type="dxa"/>
          </w:tcPr>
          <w:p w14:paraId="62F0C7C6" w14:textId="77777777" w:rsidR="005E4BCE" w:rsidRDefault="005E4BCE" w:rsidP="00B70387">
            <w:pPr>
              <w:bidi/>
              <w:spacing w:before="120"/>
              <w:rPr>
                <w:color w:val="538135" w:themeColor="accent6" w:themeShade="BF"/>
                <w:sz w:val="44"/>
                <w:szCs w:val="44"/>
                <w:rtl/>
              </w:rPr>
            </w:pPr>
            <w:r>
              <w:rPr>
                <w:rFonts w:hint="cs"/>
                <w:color w:val="538135" w:themeColor="accent6" w:themeShade="BF"/>
                <w:sz w:val="44"/>
                <w:szCs w:val="44"/>
                <w:rtl/>
              </w:rPr>
              <w:t>طَبّاخ</w:t>
            </w:r>
          </w:p>
        </w:tc>
      </w:tr>
      <w:tr w:rsidR="005E4BCE" w14:paraId="0A526D05" w14:textId="77777777" w:rsidTr="00B70387">
        <w:tc>
          <w:tcPr>
            <w:tcW w:w="5228" w:type="dxa"/>
          </w:tcPr>
          <w:p w14:paraId="390EF0AA" w14:textId="77777777" w:rsidR="005E4BCE" w:rsidRPr="00CD05A7" w:rsidRDefault="005E4BCE" w:rsidP="00B70387">
            <w:pPr>
              <w:rPr>
                <w:color w:val="538135" w:themeColor="accent6" w:themeShade="BF"/>
                <w:sz w:val="32"/>
                <w:szCs w:val="32"/>
                <w:rtl/>
              </w:rPr>
            </w:pPr>
            <w:r w:rsidRPr="00CD05A7">
              <w:rPr>
                <w:color w:val="538135" w:themeColor="accent6" w:themeShade="BF"/>
                <w:sz w:val="32"/>
                <w:szCs w:val="32"/>
              </w:rPr>
              <w:t>Secrétaire</w:t>
            </w:r>
          </w:p>
        </w:tc>
        <w:tc>
          <w:tcPr>
            <w:tcW w:w="5228" w:type="dxa"/>
          </w:tcPr>
          <w:p w14:paraId="0D33766A" w14:textId="77777777" w:rsidR="005E4BCE" w:rsidRDefault="005E4BCE" w:rsidP="00B70387">
            <w:pPr>
              <w:bidi/>
              <w:spacing w:before="120"/>
              <w:rPr>
                <w:color w:val="538135" w:themeColor="accent6" w:themeShade="BF"/>
                <w:sz w:val="44"/>
                <w:szCs w:val="44"/>
                <w:rtl/>
              </w:rPr>
            </w:pPr>
            <w:r>
              <w:rPr>
                <w:rFonts w:hint="cs"/>
                <w:color w:val="538135" w:themeColor="accent6" w:themeShade="BF"/>
                <w:sz w:val="44"/>
                <w:szCs w:val="44"/>
                <w:rtl/>
              </w:rPr>
              <w:t>سِكْرِتِيرا / أَمِينة السِرّ</w:t>
            </w:r>
          </w:p>
        </w:tc>
      </w:tr>
      <w:tr w:rsidR="005E4BCE" w14:paraId="2A613CAB" w14:textId="77777777" w:rsidTr="00B70387">
        <w:tc>
          <w:tcPr>
            <w:tcW w:w="5228" w:type="dxa"/>
          </w:tcPr>
          <w:p w14:paraId="172D0840" w14:textId="77777777" w:rsidR="005E4BCE" w:rsidRPr="00CD05A7" w:rsidRDefault="005E4BCE" w:rsidP="00B70387">
            <w:pPr>
              <w:rPr>
                <w:color w:val="538135" w:themeColor="accent6" w:themeShade="BF"/>
                <w:sz w:val="32"/>
                <w:szCs w:val="32"/>
                <w:rtl/>
              </w:rPr>
            </w:pPr>
            <w:r w:rsidRPr="00CD05A7">
              <w:rPr>
                <w:color w:val="538135" w:themeColor="accent6" w:themeShade="BF"/>
                <w:sz w:val="32"/>
                <w:szCs w:val="32"/>
              </w:rPr>
              <w:t>Chauffeur</w:t>
            </w:r>
          </w:p>
        </w:tc>
        <w:tc>
          <w:tcPr>
            <w:tcW w:w="5228" w:type="dxa"/>
          </w:tcPr>
          <w:p w14:paraId="35A231E7" w14:textId="77777777" w:rsidR="005E4BCE" w:rsidRDefault="005E4BCE" w:rsidP="00B70387">
            <w:pPr>
              <w:bidi/>
              <w:spacing w:before="120"/>
              <w:rPr>
                <w:color w:val="538135" w:themeColor="accent6" w:themeShade="BF"/>
                <w:sz w:val="44"/>
                <w:szCs w:val="44"/>
                <w:rtl/>
              </w:rPr>
            </w:pPr>
            <w:r>
              <w:rPr>
                <w:rFonts w:hint="cs"/>
                <w:color w:val="538135" w:themeColor="accent6" w:themeShade="BF"/>
                <w:sz w:val="44"/>
                <w:szCs w:val="44"/>
                <w:rtl/>
              </w:rPr>
              <w:t>سائِق</w:t>
            </w:r>
          </w:p>
        </w:tc>
      </w:tr>
      <w:tr w:rsidR="005E4BCE" w14:paraId="077F4D92" w14:textId="77777777" w:rsidTr="00B70387">
        <w:tc>
          <w:tcPr>
            <w:tcW w:w="5228" w:type="dxa"/>
          </w:tcPr>
          <w:p w14:paraId="6F61261D" w14:textId="77777777" w:rsidR="005E4BCE" w:rsidRPr="00CD05A7" w:rsidRDefault="005E4BCE" w:rsidP="00B70387">
            <w:pPr>
              <w:rPr>
                <w:color w:val="538135" w:themeColor="accent6" w:themeShade="BF"/>
                <w:sz w:val="32"/>
                <w:szCs w:val="32"/>
                <w:rtl/>
              </w:rPr>
            </w:pPr>
            <w:r w:rsidRPr="00CD05A7">
              <w:rPr>
                <w:color w:val="538135" w:themeColor="accent6" w:themeShade="BF"/>
                <w:sz w:val="32"/>
                <w:szCs w:val="32"/>
              </w:rPr>
              <w:t>Jardinier</w:t>
            </w:r>
          </w:p>
        </w:tc>
        <w:tc>
          <w:tcPr>
            <w:tcW w:w="5228" w:type="dxa"/>
          </w:tcPr>
          <w:p w14:paraId="7D001700" w14:textId="77777777" w:rsidR="005E4BCE" w:rsidRDefault="005E4BCE" w:rsidP="00B70387">
            <w:pPr>
              <w:bidi/>
              <w:spacing w:before="120"/>
              <w:rPr>
                <w:color w:val="538135" w:themeColor="accent6" w:themeShade="BF"/>
                <w:sz w:val="44"/>
                <w:szCs w:val="44"/>
                <w:rtl/>
              </w:rPr>
            </w:pPr>
            <w:r>
              <w:rPr>
                <w:rFonts w:hint="cs"/>
                <w:color w:val="538135" w:themeColor="accent6" w:themeShade="BF"/>
                <w:sz w:val="44"/>
                <w:szCs w:val="44"/>
                <w:rtl/>
              </w:rPr>
              <w:t>بُسْتانِيّ</w:t>
            </w:r>
          </w:p>
        </w:tc>
      </w:tr>
      <w:tr w:rsidR="005E4BCE" w14:paraId="2CCC089B" w14:textId="77777777" w:rsidTr="00B70387">
        <w:tc>
          <w:tcPr>
            <w:tcW w:w="5228" w:type="dxa"/>
          </w:tcPr>
          <w:p w14:paraId="39CF832D" w14:textId="77777777" w:rsidR="005E4BCE" w:rsidRPr="00CD05A7" w:rsidRDefault="005E4BCE" w:rsidP="00B70387">
            <w:pPr>
              <w:rPr>
                <w:color w:val="538135" w:themeColor="accent6" w:themeShade="BF"/>
                <w:sz w:val="32"/>
                <w:szCs w:val="32"/>
                <w:rtl/>
              </w:rPr>
            </w:pPr>
            <w:r w:rsidRPr="00CD05A7">
              <w:rPr>
                <w:color w:val="538135" w:themeColor="accent6" w:themeShade="BF"/>
                <w:sz w:val="32"/>
                <w:szCs w:val="32"/>
              </w:rPr>
              <w:t>Informaticien</w:t>
            </w:r>
          </w:p>
        </w:tc>
        <w:tc>
          <w:tcPr>
            <w:tcW w:w="5228" w:type="dxa"/>
          </w:tcPr>
          <w:p w14:paraId="68E82478" w14:textId="77777777" w:rsidR="005E4BCE" w:rsidRDefault="005E4BCE" w:rsidP="00B70387">
            <w:pPr>
              <w:bidi/>
              <w:spacing w:before="120"/>
              <w:rPr>
                <w:color w:val="538135" w:themeColor="accent6" w:themeShade="BF"/>
                <w:sz w:val="44"/>
                <w:szCs w:val="44"/>
                <w:rtl/>
              </w:rPr>
            </w:pPr>
            <w:r>
              <w:rPr>
                <w:rFonts w:hint="cs"/>
                <w:color w:val="538135" w:themeColor="accent6" w:themeShade="BF"/>
                <w:sz w:val="44"/>
                <w:szCs w:val="44"/>
                <w:rtl/>
              </w:rPr>
              <w:t>مَعْلُومَتِيّ</w:t>
            </w:r>
          </w:p>
        </w:tc>
      </w:tr>
      <w:tr w:rsidR="005E4BCE" w14:paraId="7B06D71E" w14:textId="77777777" w:rsidTr="00B70387">
        <w:tc>
          <w:tcPr>
            <w:tcW w:w="5228" w:type="dxa"/>
          </w:tcPr>
          <w:p w14:paraId="2A72E333" w14:textId="77777777" w:rsidR="005E4BCE" w:rsidRPr="00CD05A7" w:rsidRDefault="005E4BCE" w:rsidP="00B70387">
            <w:pPr>
              <w:rPr>
                <w:color w:val="538135" w:themeColor="accent6" w:themeShade="BF"/>
                <w:sz w:val="32"/>
                <w:szCs w:val="32"/>
                <w:rtl/>
              </w:rPr>
            </w:pPr>
            <w:r w:rsidRPr="00CD05A7">
              <w:rPr>
                <w:color w:val="538135" w:themeColor="accent6" w:themeShade="BF"/>
                <w:sz w:val="32"/>
                <w:szCs w:val="32"/>
              </w:rPr>
              <w:t>Responsable commercial</w:t>
            </w:r>
          </w:p>
        </w:tc>
        <w:tc>
          <w:tcPr>
            <w:tcW w:w="5228" w:type="dxa"/>
          </w:tcPr>
          <w:p w14:paraId="1482DA8C" w14:textId="77777777" w:rsidR="005E4BCE" w:rsidRDefault="005E4BCE" w:rsidP="00B70387">
            <w:pPr>
              <w:bidi/>
              <w:spacing w:before="120"/>
              <w:rPr>
                <w:color w:val="538135" w:themeColor="accent6" w:themeShade="BF"/>
                <w:sz w:val="44"/>
                <w:szCs w:val="44"/>
                <w:rtl/>
              </w:rPr>
            </w:pPr>
            <w:r>
              <w:rPr>
                <w:rFonts w:hint="cs"/>
                <w:color w:val="538135" w:themeColor="accent6" w:themeShade="BF"/>
                <w:sz w:val="44"/>
                <w:szCs w:val="44"/>
                <w:rtl/>
              </w:rPr>
              <w:t>مَسْؤُول التَسْوِيق</w:t>
            </w:r>
          </w:p>
        </w:tc>
      </w:tr>
      <w:tr w:rsidR="005E4BCE" w14:paraId="75CD2435" w14:textId="77777777" w:rsidTr="00B70387">
        <w:tc>
          <w:tcPr>
            <w:tcW w:w="5228" w:type="dxa"/>
          </w:tcPr>
          <w:p w14:paraId="507784D2" w14:textId="77777777" w:rsidR="005E4BCE" w:rsidRPr="00CD05A7" w:rsidRDefault="005E4BCE" w:rsidP="00B70387">
            <w:pPr>
              <w:rPr>
                <w:color w:val="538135" w:themeColor="accent6" w:themeShade="BF"/>
                <w:sz w:val="32"/>
                <w:szCs w:val="32"/>
                <w:rtl/>
              </w:rPr>
            </w:pPr>
            <w:r w:rsidRPr="00CD05A7">
              <w:rPr>
                <w:color w:val="538135" w:themeColor="accent6" w:themeShade="BF"/>
                <w:sz w:val="32"/>
                <w:szCs w:val="32"/>
              </w:rPr>
              <w:t>Responsable des ressources humaines</w:t>
            </w:r>
          </w:p>
        </w:tc>
        <w:tc>
          <w:tcPr>
            <w:tcW w:w="5228" w:type="dxa"/>
          </w:tcPr>
          <w:p w14:paraId="142F4DEC" w14:textId="77777777" w:rsidR="005E4BCE" w:rsidRDefault="005E4BCE" w:rsidP="00B70387">
            <w:pPr>
              <w:bidi/>
              <w:spacing w:before="120"/>
              <w:rPr>
                <w:color w:val="538135" w:themeColor="accent6" w:themeShade="BF"/>
                <w:sz w:val="44"/>
                <w:szCs w:val="44"/>
                <w:rtl/>
              </w:rPr>
            </w:pPr>
            <w:r>
              <w:rPr>
                <w:rFonts w:hint="cs"/>
                <w:color w:val="538135" w:themeColor="accent6" w:themeShade="BF"/>
                <w:sz w:val="44"/>
                <w:szCs w:val="44"/>
                <w:rtl/>
              </w:rPr>
              <w:t>مَسْؤُول عن الموارِد البَشَرِيّة</w:t>
            </w:r>
          </w:p>
        </w:tc>
      </w:tr>
      <w:tr w:rsidR="005E4BCE" w14:paraId="3E1E34E3" w14:textId="77777777" w:rsidTr="00B70387">
        <w:tc>
          <w:tcPr>
            <w:tcW w:w="5228" w:type="dxa"/>
          </w:tcPr>
          <w:p w14:paraId="59F2FE69" w14:textId="77777777" w:rsidR="005E4BCE" w:rsidRPr="00CD05A7" w:rsidRDefault="005E4BCE" w:rsidP="00B70387">
            <w:pPr>
              <w:rPr>
                <w:color w:val="538135" w:themeColor="accent6" w:themeShade="BF"/>
                <w:sz w:val="32"/>
                <w:szCs w:val="32"/>
                <w:rtl/>
              </w:rPr>
            </w:pPr>
            <w:r w:rsidRPr="00CD05A7">
              <w:rPr>
                <w:color w:val="538135" w:themeColor="accent6" w:themeShade="BF"/>
                <w:sz w:val="32"/>
                <w:szCs w:val="32"/>
              </w:rPr>
              <w:t>Agent de nettoyage</w:t>
            </w:r>
          </w:p>
        </w:tc>
        <w:tc>
          <w:tcPr>
            <w:tcW w:w="5228" w:type="dxa"/>
          </w:tcPr>
          <w:p w14:paraId="5A16F768" w14:textId="77777777" w:rsidR="005E4BCE" w:rsidRDefault="005E4BCE" w:rsidP="00B70387">
            <w:pPr>
              <w:bidi/>
              <w:spacing w:before="120"/>
              <w:rPr>
                <w:color w:val="538135" w:themeColor="accent6" w:themeShade="BF"/>
                <w:sz w:val="44"/>
                <w:szCs w:val="44"/>
                <w:rtl/>
              </w:rPr>
            </w:pPr>
            <w:r>
              <w:rPr>
                <w:rFonts w:hint="cs"/>
                <w:color w:val="538135" w:themeColor="accent6" w:themeShade="BF"/>
                <w:sz w:val="44"/>
                <w:szCs w:val="44"/>
                <w:rtl/>
              </w:rPr>
              <w:t>عامل التَنْظِيف / مُنَظِّف</w:t>
            </w:r>
          </w:p>
        </w:tc>
      </w:tr>
    </w:tbl>
    <w:p w14:paraId="3D0641D0" w14:textId="77777777" w:rsidR="00EF674C" w:rsidRDefault="005206CF"/>
    <w:sectPr w:rsidR="00EF67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762"/>
    <w:rsid w:val="00170762"/>
    <w:rsid w:val="005206CF"/>
    <w:rsid w:val="005A56FF"/>
    <w:rsid w:val="005E4BCE"/>
    <w:rsid w:val="00D7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6AA4C"/>
  <w15:chartTrackingRefBased/>
  <w15:docId w15:val="{196052B3-C602-4E2A-96F4-672D7B073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B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E4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409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Idrîs de Vos</dc:creator>
  <cp:keywords/>
  <dc:description/>
  <cp:lastModifiedBy>Idrîs de Vos</cp:lastModifiedBy>
  <cp:revision>3</cp:revision>
  <dcterms:created xsi:type="dcterms:W3CDTF">2020-12-14T18:38:00Z</dcterms:created>
  <dcterms:modified xsi:type="dcterms:W3CDTF">2020-12-14T18:40:00Z</dcterms:modified>
</cp:coreProperties>
</file>